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9440C7" w14:textId="77777777" w:rsidR="00491080" w:rsidRPr="00DF5409" w:rsidRDefault="00DF5409" w:rsidP="00593F0C">
      <w:pPr>
        <w:jc w:val="both"/>
        <w:rPr>
          <w:b/>
        </w:rPr>
      </w:pPr>
      <w:r w:rsidRPr="00DF5409">
        <w:rPr>
          <w:b/>
        </w:rPr>
        <w:t xml:space="preserve">The </w:t>
      </w:r>
      <w:r w:rsidR="00491080" w:rsidRPr="00DF5409">
        <w:rPr>
          <w:b/>
        </w:rPr>
        <w:t>Cove General Guidelines:</w:t>
      </w:r>
    </w:p>
    <w:p w14:paraId="5785ED68" w14:textId="77777777" w:rsidR="00491080" w:rsidRPr="00DF5409" w:rsidRDefault="00491080" w:rsidP="00593F0C">
      <w:pPr>
        <w:jc w:val="both"/>
        <w:rPr>
          <w:b/>
        </w:rPr>
      </w:pPr>
    </w:p>
    <w:p w14:paraId="47F19AD4" w14:textId="3E9DEE0F" w:rsidR="00491080" w:rsidRPr="00DF5409" w:rsidRDefault="00491080" w:rsidP="00593F0C">
      <w:pPr>
        <w:jc w:val="both"/>
      </w:pPr>
      <w:r w:rsidRPr="00DF5409">
        <w:t>We are so very excited that you hav</w:t>
      </w:r>
      <w:r w:rsidR="00DF5409" w:rsidRPr="00DF5409">
        <w:t>e chosen to hold your event at T</w:t>
      </w:r>
      <w:r w:rsidRPr="00DF5409">
        <w:t>he Cove.</w:t>
      </w:r>
      <w:r w:rsidR="00610D8A">
        <w:t xml:space="preserve"> </w:t>
      </w:r>
      <w:r w:rsidRPr="00DF5409">
        <w:t xml:space="preserve">We, as a staff, are praying for your event and for each of your participants in advance. </w:t>
      </w:r>
      <w:r w:rsidRPr="00DF5409">
        <w:rPr>
          <w:color w:val="000000"/>
        </w:rPr>
        <w:t>As you begin your planning process, these are just a few things to keep in mind.</w:t>
      </w:r>
    </w:p>
    <w:p w14:paraId="1ACD8E03" w14:textId="77777777" w:rsidR="00491080" w:rsidRPr="00DF5409" w:rsidRDefault="00491080" w:rsidP="00593F0C">
      <w:pPr>
        <w:jc w:val="both"/>
      </w:pPr>
    </w:p>
    <w:p w14:paraId="5ACDB825" w14:textId="7D522789" w:rsidR="00491080" w:rsidRPr="00DF5409" w:rsidRDefault="00491080" w:rsidP="00593F0C">
      <w:pPr>
        <w:jc w:val="both"/>
        <w:rPr>
          <w:color w:val="000000"/>
        </w:rPr>
      </w:pPr>
      <w:r w:rsidRPr="00DF5409">
        <w:rPr>
          <w:color w:val="000000"/>
        </w:rPr>
        <w:t xml:space="preserve">When Billy and Ruth </w:t>
      </w:r>
      <w:r w:rsidR="00DF5409" w:rsidRPr="00DF5409">
        <w:rPr>
          <w:color w:val="000000"/>
        </w:rPr>
        <w:t>Graham first dedicated T</w:t>
      </w:r>
      <w:r w:rsidRPr="00DF5409">
        <w:rPr>
          <w:color w:val="000000"/>
        </w:rPr>
        <w:t>he Cove, Mr. Graham shared his desire for</w:t>
      </w:r>
      <w:r w:rsidR="00DF5409" w:rsidRPr="00DF5409">
        <w:rPr>
          <w:color w:val="000000"/>
        </w:rPr>
        <w:t xml:space="preserve"> T</w:t>
      </w:r>
      <w:r w:rsidRPr="00DF5409">
        <w:rPr>
          <w:color w:val="000000"/>
        </w:rPr>
        <w:t xml:space="preserve">he Cove to be a place of </w:t>
      </w:r>
      <w:r w:rsidRPr="00DF5409">
        <w:t>Impact, Intercession, Instruction, and Inspiration.</w:t>
      </w:r>
      <w:r w:rsidR="00610D8A">
        <w:t xml:space="preserve"> </w:t>
      </w:r>
      <w:r w:rsidRPr="00DF5409">
        <w:t>Likewise, Ruth’s was for the Cove to be a place where people can come to Relax, Retreat, Refresh and Renew.</w:t>
      </w:r>
      <w:r w:rsidR="00610D8A">
        <w:t xml:space="preserve"> </w:t>
      </w:r>
      <w:r w:rsidRPr="00DF5409">
        <w:rPr>
          <w:color w:val="000000"/>
        </w:rPr>
        <w:t>Our desire is to offer a distraction free environment where these I’s and R’s may be experienced. We are an adult facility and ask that those attending be over the age of 18.</w:t>
      </w:r>
      <w:r w:rsidR="00610D8A">
        <w:rPr>
          <w:color w:val="000000"/>
        </w:rPr>
        <w:t xml:space="preserve"> </w:t>
      </w:r>
      <w:r w:rsidRPr="00DF5409">
        <w:rPr>
          <w:color w:val="000000"/>
        </w:rPr>
        <w:t>There is an exception for children 15 – 17 to attend if accompanied by a parent.</w:t>
      </w:r>
      <w:r w:rsidR="00610D8A">
        <w:rPr>
          <w:color w:val="000000"/>
        </w:rPr>
        <w:t xml:space="preserve"> </w:t>
      </w:r>
      <w:r w:rsidRPr="00DF5409">
        <w:rPr>
          <w:color w:val="000000"/>
        </w:rPr>
        <w:t>Please inform your event coordinator, when using this exception.</w:t>
      </w:r>
    </w:p>
    <w:p w14:paraId="211E3FFB" w14:textId="77777777" w:rsidR="00491080" w:rsidRPr="00DF5409" w:rsidRDefault="00491080" w:rsidP="00593F0C">
      <w:pPr>
        <w:jc w:val="both"/>
        <w:rPr>
          <w:color w:val="000000"/>
        </w:rPr>
      </w:pPr>
    </w:p>
    <w:p w14:paraId="2089402D" w14:textId="77777777" w:rsidR="00491080" w:rsidRPr="00DF5409" w:rsidRDefault="00491080" w:rsidP="00593F0C">
      <w:pPr>
        <w:jc w:val="both"/>
        <w:rPr>
          <w:color w:val="000000"/>
        </w:rPr>
      </w:pPr>
      <w:r w:rsidRPr="00DF5409">
        <w:rPr>
          <w:color w:val="000000"/>
        </w:rPr>
        <w:t>When you send in your rooming list, please be aware that all roommates must be of the same gender, or related by marriage or immediate family members. The same applies to guests in our inn rooms as well as our cabins.</w:t>
      </w:r>
    </w:p>
    <w:p w14:paraId="4C6FB678" w14:textId="77777777" w:rsidR="00491080" w:rsidRPr="00DF5409" w:rsidRDefault="00491080" w:rsidP="00593F0C">
      <w:pPr>
        <w:jc w:val="both"/>
        <w:rPr>
          <w:color w:val="000000"/>
        </w:rPr>
      </w:pPr>
    </w:p>
    <w:p w14:paraId="74B7F54E" w14:textId="77777777" w:rsidR="00491080" w:rsidRPr="00DF5409" w:rsidRDefault="00491080" w:rsidP="00593F0C">
      <w:pPr>
        <w:jc w:val="both"/>
        <w:rPr>
          <w:color w:val="000000"/>
        </w:rPr>
      </w:pPr>
      <w:r w:rsidRPr="00DF5409">
        <w:rPr>
          <w:color w:val="000000"/>
        </w:rPr>
        <w:t>In keeping with code of conduct, The Cove is a smoke free environment. The use of alcoholic beverages and illegal drugs, weapons, candles, drones and any other illegal items are also prohibited.</w:t>
      </w:r>
    </w:p>
    <w:p w14:paraId="504A97C3" w14:textId="77777777" w:rsidR="00491080" w:rsidRPr="00DF5409" w:rsidRDefault="00491080" w:rsidP="00593F0C">
      <w:pPr>
        <w:jc w:val="both"/>
      </w:pPr>
    </w:p>
    <w:p w14:paraId="58ACF95E" w14:textId="4865FA11" w:rsidR="00491080" w:rsidRPr="00DF5409" w:rsidRDefault="00491080" w:rsidP="00593F0C">
      <w:pPr>
        <w:jc w:val="both"/>
      </w:pPr>
      <w:r w:rsidRPr="00DF5409">
        <w:t>The Billy Graham Training Center is responsible for the quality and freshness of the food served to our guests.</w:t>
      </w:r>
      <w:r w:rsidR="00610D8A">
        <w:t xml:space="preserve"> </w:t>
      </w:r>
      <w:r w:rsidRPr="00DF5409">
        <w:t>Al</w:t>
      </w:r>
      <w:r w:rsidR="00DF5409" w:rsidRPr="00DF5409">
        <w:t>l food and beverages served at T</w:t>
      </w:r>
      <w:r w:rsidRPr="00DF5409">
        <w:t>he Cove must be prepared by our culinary staff.</w:t>
      </w:r>
      <w:r w:rsidR="00610D8A">
        <w:t xml:space="preserve"> </w:t>
      </w:r>
      <w:r w:rsidRPr="00DF5409">
        <w:t>Guests are prohibited from bringing food or beverages onto the property.</w:t>
      </w:r>
    </w:p>
    <w:p w14:paraId="7EE769B4" w14:textId="77777777" w:rsidR="00491080" w:rsidRPr="00DF5409" w:rsidRDefault="00491080" w:rsidP="00593F0C">
      <w:pPr>
        <w:jc w:val="both"/>
      </w:pPr>
    </w:p>
    <w:p w14:paraId="0ECF2770" w14:textId="77777777" w:rsidR="00491080" w:rsidRPr="00DF5409" w:rsidRDefault="00491080" w:rsidP="00593F0C">
      <w:pPr>
        <w:jc w:val="both"/>
      </w:pPr>
      <w:r w:rsidRPr="00DF5409">
        <w:t>If you wish to bring small individually wrapped items for gift bags for your guests, they may be brought to the Inns, and distributed in individual Inn rooms.</w:t>
      </w:r>
    </w:p>
    <w:p w14:paraId="3C28AFB5" w14:textId="77777777" w:rsidR="00491080" w:rsidRPr="00DF5409" w:rsidRDefault="00491080" w:rsidP="00593F0C">
      <w:pPr>
        <w:jc w:val="both"/>
        <w:rPr>
          <w:color w:val="000000"/>
        </w:rPr>
      </w:pPr>
    </w:p>
    <w:p w14:paraId="7FE9792F" w14:textId="77777777" w:rsidR="00491080" w:rsidRPr="00DF5409" w:rsidRDefault="00491080" w:rsidP="00593F0C">
      <w:pPr>
        <w:jc w:val="both"/>
        <w:rPr>
          <w:color w:val="000000"/>
        </w:rPr>
      </w:pPr>
      <w:r w:rsidRPr="00DF5409">
        <w:rPr>
          <w:color w:val="000000"/>
        </w:rPr>
        <w:t>We welcome service animals that meet the criteria of the Americans with Disabilities act, but must be approved prior to arrival. Please call 828-298-2092 for the Training Center Manager.</w:t>
      </w:r>
    </w:p>
    <w:p w14:paraId="3ADAF663" w14:textId="77777777" w:rsidR="00491080" w:rsidRPr="00DF5409" w:rsidRDefault="00491080" w:rsidP="00593F0C">
      <w:pPr>
        <w:jc w:val="both"/>
        <w:rPr>
          <w:color w:val="000000"/>
        </w:rPr>
      </w:pPr>
    </w:p>
    <w:p w14:paraId="7D2B069B" w14:textId="62C58818" w:rsidR="00491080" w:rsidRPr="00DF5409" w:rsidRDefault="00DF5409" w:rsidP="00593F0C">
      <w:pPr>
        <w:jc w:val="both"/>
        <w:rPr>
          <w:color w:val="000000"/>
        </w:rPr>
      </w:pPr>
      <w:r w:rsidRPr="00DF5409">
        <w:rPr>
          <w:color w:val="000000"/>
        </w:rPr>
        <w:t>When T</w:t>
      </w:r>
      <w:r w:rsidR="00491080" w:rsidRPr="00DF5409">
        <w:rPr>
          <w:color w:val="000000"/>
        </w:rPr>
        <w:t>he Cove was built, it was originally designed for teaching only. The walls in the rooms were never made to be “sound proofed”.</w:t>
      </w:r>
      <w:r w:rsidR="00610D8A">
        <w:rPr>
          <w:color w:val="000000"/>
        </w:rPr>
        <w:t xml:space="preserve"> </w:t>
      </w:r>
      <w:r w:rsidR="00491080" w:rsidRPr="00DF5409">
        <w:rPr>
          <w:color w:val="000000"/>
        </w:rPr>
        <w:t>These rooms cannot accommodate sound systems so outside sound equipment is prohibited.</w:t>
      </w:r>
    </w:p>
    <w:p w14:paraId="76A975EC" w14:textId="77777777" w:rsidR="00491080" w:rsidRPr="00DF5409" w:rsidRDefault="00491080" w:rsidP="00593F0C">
      <w:pPr>
        <w:pStyle w:val="BodyText"/>
        <w:tabs>
          <w:tab w:val="left" w:pos="3813"/>
        </w:tabs>
        <w:spacing w:after="0"/>
        <w:jc w:val="both"/>
        <w:rPr>
          <w:rFonts w:ascii="Times New Roman" w:hAnsi="Times New Roman"/>
          <w:sz w:val="24"/>
          <w:szCs w:val="24"/>
        </w:rPr>
      </w:pPr>
    </w:p>
    <w:p w14:paraId="5E1DC443" w14:textId="77777777" w:rsidR="008B0579" w:rsidRPr="00DF5409" w:rsidRDefault="00491080" w:rsidP="00593F0C">
      <w:pPr>
        <w:jc w:val="both"/>
      </w:pPr>
      <w:r w:rsidRPr="00DF5409">
        <w:t>The Training Center hours of operation are generally 7:30am – 10:00pm daily.</w:t>
      </w:r>
    </w:p>
    <w:p w14:paraId="36FF1CFA" w14:textId="77777777" w:rsidR="009037B8" w:rsidRPr="00DF5409" w:rsidRDefault="009037B8" w:rsidP="00593F0C">
      <w:pPr>
        <w:jc w:val="both"/>
      </w:pPr>
    </w:p>
    <w:p w14:paraId="5AE4F7FE" w14:textId="434AF6AC" w:rsidR="00CE2028" w:rsidRPr="00DF5409" w:rsidRDefault="00610D8A" w:rsidP="005F1025">
      <w:pPr>
        <w:jc w:val="both"/>
      </w:pPr>
      <w:r>
        <w:t xml:space="preserve">You can contact our Guest Group department by </w:t>
      </w:r>
      <w:r w:rsidR="00D04EF0">
        <w:t>emailin</w:t>
      </w:r>
      <w:r w:rsidR="005F1025">
        <w:t xml:space="preserve">g </w:t>
      </w:r>
      <w:hyperlink r:id="rId7" w:history="1">
        <w:r w:rsidR="005F1025" w:rsidRPr="00281044">
          <w:rPr>
            <w:rStyle w:val="Hyperlink"/>
          </w:rPr>
          <w:t>guestgroups@thecove.org</w:t>
        </w:r>
      </w:hyperlink>
      <w:r w:rsidR="005F1025">
        <w:t xml:space="preserve"> or </w:t>
      </w:r>
      <w:r>
        <w:t xml:space="preserve">calling </w:t>
      </w:r>
      <w:r w:rsidR="005F1025">
        <w:br/>
      </w:r>
      <w:r>
        <w:t>828-771-4800</w:t>
      </w:r>
      <w:r w:rsidR="00D04EF0">
        <w:t>.</w:t>
      </w:r>
    </w:p>
    <w:p w14:paraId="1D0AB18E" w14:textId="77777777" w:rsidR="004F3941" w:rsidRPr="00DF5409" w:rsidRDefault="004F3941" w:rsidP="00593F0C">
      <w:pPr>
        <w:jc w:val="both"/>
      </w:pPr>
    </w:p>
    <w:sectPr w:rsidR="004F3941" w:rsidRPr="00DF5409" w:rsidSect="009D4978">
      <w:headerReference w:type="default" r:id="rId8"/>
      <w:headerReference w:type="first" r:id="rId9"/>
      <w:type w:val="continuous"/>
      <w:pgSz w:w="12240" w:h="15840"/>
      <w:pgMar w:top="2160" w:right="1440" w:bottom="1152"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7638F" w14:textId="77777777" w:rsidR="009C66AE" w:rsidRDefault="009C66AE">
      <w:r>
        <w:separator/>
      </w:r>
    </w:p>
  </w:endnote>
  <w:endnote w:type="continuationSeparator" w:id="0">
    <w:p w14:paraId="51B4BA23" w14:textId="77777777" w:rsidR="009C66AE" w:rsidRDefault="009C6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D09A2B" w14:textId="77777777" w:rsidR="009C66AE" w:rsidRDefault="009C66AE">
      <w:r>
        <w:separator/>
      </w:r>
    </w:p>
  </w:footnote>
  <w:footnote w:type="continuationSeparator" w:id="0">
    <w:p w14:paraId="1439188C" w14:textId="77777777" w:rsidR="009C66AE" w:rsidRDefault="009C66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FC2C1" w14:textId="77777777" w:rsidR="0096135E" w:rsidRDefault="005227B5">
    <w:pPr>
      <w:pStyle w:val="Header"/>
    </w:pPr>
    <w:r>
      <w:rPr>
        <w:noProof/>
      </w:rPr>
      <w:drawing>
        <wp:inline distT="0" distB="0" distL="0" distR="0" wp14:anchorId="4E46E1C2" wp14:editId="104F9FA7">
          <wp:extent cx="5943600" cy="7691120"/>
          <wp:effectExtent l="0" t="0" r="0" b="5080"/>
          <wp:docPr id="3" name="Picture 3" descr="52966 Cove Letterhead_v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52966 Cove Letterhead_v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769112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A4235" w14:textId="77777777" w:rsidR="0096135E" w:rsidRDefault="005227B5">
    <w:pPr>
      <w:pStyle w:val="Header"/>
    </w:pPr>
    <w:r>
      <w:rPr>
        <w:noProof/>
      </w:rPr>
      <w:drawing>
        <wp:anchor distT="0" distB="0" distL="114300" distR="114300" simplePos="0" relativeHeight="251657728" behindDoc="1" locked="0" layoutInCell="1" allowOverlap="1" wp14:anchorId="59AC8AC8" wp14:editId="4B54EE93">
          <wp:simplePos x="0" y="0"/>
          <wp:positionH relativeFrom="column">
            <wp:posOffset>-914400</wp:posOffset>
          </wp:positionH>
          <wp:positionV relativeFrom="paragraph">
            <wp:posOffset>-454660</wp:posOffset>
          </wp:positionV>
          <wp:extent cx="7772400" cy="10058400"/>
          <wp:effectExtent l="0" t="0" r="0" b="0"/>
          <wp:wrapNone/>
          <wp:docPr id="1" name="Picture 3" descr="52966 Cove Letterhead_v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52966 Cove Letterhead_v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0E86BB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16cid:durableId="11184495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750"/>
    <w:rsid w:val="00003BE4"/>
    <w:rsid w:val="00004A33"/>
    <w:rsid w:val="00006DD2"/>
    <w:rsid w:val="00010FAE"/>
    <w:rsid w:val="00023D77"/>
    <w:rsid w:val="00025529"/>
    <w:rsid w:val="0003700E"/>
    <w:rsid w:val="00037064"/>
    <w:rsid w:val="000376D2"/>
    <w:rsid w:val="000408C5"/>
    <w:rsid w:val="000420B7"/>
    <w:rsid w:val="0004588C"/>
    <w:rsid w:val="000600BD"/>
    <w:rsid w:val="00070198"/>
    <w:rsid w:val="0007779F"/>
    <w:rsid w:val="0008105F"/>
    <w:rsid w:val="000822F2"/>
    <w:rsid w:val="000B2616"/>
    <w:rsid w:val="000E6696"/>
    <w:rsid w:val="000F1330"/>
    <w:rsid w:val="001139FE"/>
    <w:rsid w:val="00155DB9"/>
    <w:rsid w:val="00161EA5"/>
    <w:rsid w:val="00162498"/>
    <w:rsid w:val="001657B8"/>
    <w:rsid w:val="0018201B"/>
    <w:rsid w:val="00183204"/>
    <w:rsid w:val="00183727"/>
    <w:rsid w:val="001863D0"/>
    <w:rsid w:val="00187FF2"/>
    <w:rsid w:val="00190AF8"/>
    <w:rsid w:val="001A0174"/>
    <w:rsid w:val="001C4E59"/>
    <w:rsid w:val="001D3D02"/>
    <w:rsid w:val="001E7725"/>
    <w:rsid w:val="001F00D2"/>
    <w:rsid w:val="001F2503"/>
    <w:rsid w:val="002236A9"/>
    <w:rsid w:val="002374A0"/>
    <w:rsid w:val="00261AC1"/>
    <w:rsid w:val="0026623F"/>
    <w:rsid w:val="002743AB"/>
    <w:rsid w:val="002826ED"/>
    <w:rsid w:val="002A006D"/>
    <w:rsid w:val="002A02BD"/>
    <w:rsid w:val="002A2654"/>
    <w:rsid w:val="002A6D87"/>
    <w:rsid w:val="002C2642"/>
    <w:rsid w:val="002D53A8"/>
    <w:rsid w:val="002F3CB0"/>
    <w:rsid w:val="00315FFE"/>
    <w:rsid w:val="003216C0"/>
    <w:rsid w:val="00322A97"/>
    <w:rsid w:val="003253E2"/>
    <w:rsid w:val="00327E6E"/>
    <w:rsid w:val="00341202"/>
    <w:rsid w:val="0034158C"/>
    <w:rsid w:val="003443FC"/>
    <w:rsid w:val="003537B7"/>
    <w:rsid w:val="003564C8"/>
    <w:rsid w:val="00357E58"/>
    <w:rsid w:val="00373B80"/>
    <w:rsid w:val="00395009"/>
    <w:rsid w:val="00396FAA"/>
    <w:rsid w:val="003B64DF"/>
    <w:rsid w:val="003D39EF"/>
    <w:rsid w:val="00401078"/>
    <w:rsid w:val="004305F9"/>
    <w:rsid w:val="00443349"/>
    <w:rsid w:val="00446227"/>
    <w:rsid w:val="00447D6E"/>
    <w:rsid w:val="004500E7"/>
    <w:rsid w:val="00455786"/>
    <w:rsid w:val="004662CE"/>
    <w:rsid w:val="00477817"/>
    <w:rsid w:val="0048561D"/>
    <w:rsid w:val="00486B06"/>
    <w:rsid w:val="00491080"/>
    <w:rsid w:val="0049539C"/>
    <w:rsid w:val="004D6365"/>
    <w:rsid w:val="004E1FBA"/>
    <w:rsid w:val="004F1448"/>
    <w:rsid w:val="004F3941"/>
    <w:rsid w:val="005018DC"/>
    <w:rsid w:val="00505DD6"/>
    <w:rsid w:val="005164D5"/>
    <w:rsid w:val="005227B5"/>
    <w:rsid w:val="00575DE5"/>
    <w:rsid w:val="005800A9"/>
    <w:rsid w:val="005811DE"/>
    <w:rsid w:val="00586BE8"/>
    <w:rsid w:val="005912D8"/>
    <w:rsid w:val="00593F0C"/>
    <w:rsid w:val="005A492E"/>
    <w:rsid w:val="005B01D3"/>
    <w:rsid w:val="005C44DE"/>
    <w:rsid w:val="005C60BC"/>
    <w:rsid w:val="005D5C22"/>
    <w:rsid w:val="005E37F4"/>
    <w:rsid w:val="005E749B"/>
    <w:rsid w:val="005F1025"/>
    <w:rsid w:val="005F6789"/>
    <w:rsid w:val="00602A7A"/>
    <w:rsid w:val="00605853"/>
    <w:rsid w:val="00605C49"/>
    <w:rsid w:val="00610D8A"/>
    <w:rsid w:val="006162F8"/>
    <w:rsid w:val="00646985"/>
    <w:rsid w:val="006526F0"/>
    <w:rsid w:val="00657B58"/>
    <w:rsid w:val="006753EB"/>
    <w:rsid w:val="00677E88"/>
    <w:rsid w:val="0068281B"/>
    <w:rsid w:val="0069397D"/>
    <w:rsid w:val="00697A5F"/>
    <w:rsid w:val="006A1108"/>
    <w:rsid w:val="006A5F39"/>
    <w:rsid w:val="006B762B"/>
    <w:rsid w:val="006C5941"/>
    <w:rsid w:val="006E2050"/>
    <w:rsid w:val="006E5A2C"/>
    <w:rsid w:val="006F5E54"/>
    <w:rsid w:val="00713FF6"/>
    <w:rsid w:val="00721D12"/>
    <w:rsid w:val="00723A5A"/>
    <w:rsid w:val="007373F6"/>
    <w:rsid w:val="00751117"/>
    <w:rsid w:val="00763AD8"/>
    <w:rsid w:val="007644D2"/>
    <w:rsid w:val="007715B3"/>
    <w:rsid w:val="007814C4"/>
    <w:rsid w:val="007969E9"/>
    <w:rsid w:val="007A07BE"/>
    <w:rsid w:val="007A798C"/>
    <w:rsid w:val="007C47A1"/>
    <w:rsid w:val="00833A2B"/>
    <w:rsid w:val="00834265"/>
    <w:rsid w:val="008408CB"/>
    <w:rsid w:val="00846D50"/>
    <w:rsid w:val="00847338"/>
    <w:rsid w:val="00863F04"/>
    <w:rsid w:val="008774FF"/>
    <w:rsid w:val="008B0579"/>
    <w:rsid w:val="008B5309"/>
    <w:rsid w:val="008C4ABC"/>
    <w:rsid w:val="008C7FBD"/>
    <w:rsid w:val="008D3CF6"/>
    <w:rsid w:val="008E71D9"/>
    <w:rsid w:val="008F0EAA"/>
    <w:rsid w:val="008F2B34"/>
    <w:rsid w:val="008F77CD"/>
    <w:rsid w:val="0090011A"/>
    <w:rsid w:val="009037B8"/>
    <w:rsid w:val="009056EC"/>
    <w:rsid w:val="00920BC6"/>
    <w:rsid w:val="0094234F"/>
    <w:rsid w:val="00953040"/>
    <w:rsid w:val="00953351"/>
    <w:rsid w:val="00960E0D"/>
    <w:rsid w:val="0096135E"/>
    <w:rsid w:val="00973502"/>
    <w:rsid w:val="009809DF"/>
    <w:rsid w:val="00982D30"/>
    <w:rsid w:val="00983C75"/>
    <w:rsid w:val="00992AAA"/>
    <w:rsid w:val="009A1FC0"/>
    <w:rsid w:val="009A4E12"/>
    <w:rsid w:val="009C0790"/>
    <w:rsid w:val="009C66AE"/>
    <w:rsid w:val="009D098D"/>
    <w:rsid w:val="009D4978"/>
    <w:rsid w:val="009F4B87"/>
    <w:rsid w:val="00A021DE"/>
    <w:rsid w:val="00A06FC3"/>
    <w:rsid w:val="00A11E57"/>
    <w:rsid w:val="00A156C3"/>
    <w:rsid w:val="00A22573"/>
    <w:rsid w:val="00A2697F"/>
    <w:rsid w:val="00A62270"/>
    <w:rsid w:val="00A672A2"/>
    <w:rsid w:val="00A755C9"/>
    <w:rsid w:val="00A86B25"/>
    <w:rsid w:val="00A9261C"/>
    <w:rsid w:val="00A926BA"/>
    <w:rsid w:val="00AA5E9A"/>
    <w:rsid w:val="00AD78E7"/>
    <w:rsid w:val="00AF27B9"/>
    <w:rsid w:val="00B038B5"/>
    <w:rsid w:val="00B20CA6"/>
    <w:rsid w:val="00B249C6"/>
    <w:rsid w:val="00B27FC1"/>
    <w:rsid w:val="00B36B72"/>
    <w:rsid w:val="00B41D5D"/>
    <w:rsid w:val="00B464EA"/>
    <w:rsid w:val="00B47F7D"/>
    <w:rsid w:val="00B662E6"/>
    <w:rsid w:val="00B81CC2"/>
    <w:rsid w:val="00BA1AAD"/>
    <w:rsid w:val="00BF02F2"/>
    <w:rsid w:val="00BF6EBF"/>
    <w:rsid w:val="00C04329"/>
    <w:rsid w:val="00C132B8"/>
    <w:rsid w:val="00C42621"/>
    <w:rsid w:val="00C64A09"/>
    <w:rsid w:val="00C771B3"/>
    <w:rsid w:val="00C77975"/>
    <w:rsid w:val="00C95C4D"/>
    <w:rsid w:val="00CA2D41"/>
    <w:rsid w:val="00CB00F7"/>
    <w:rsid w:val="00CC5C88"/>
    <w:rsid w:val="00CC69B6"/>
    <w:rsid w:val="00CD1680"/>
    <w:rsid w:val="00CD1750"/>
    <w:rsid w:val="00CD2964"/>
    <w:rsid w:val="00CE111D"/>
    <w:rsid w:val="00CE1EF9"/>
    <w:rsid w:val="00CE2028"/>
    <w:rsid w:val="00CE4679"/>
    <w:rsid w:val="00CE49CA"/>
    <w:rsid w:val="00CF525F"/>
    <w:rsid w:val="00D04EF0"/>
    <w:rsid w:val="00D10D72"/>
    <w:rsid w:val="00D12789"/>
    <w:rsid w:val="00D1591B"/>
    <w:rsid w:val="00D2650A"/>
    <w:rsid w:val="00D27AC8"/>
    <w:rsid w:val="00D41268"/>
    <w:rsid w:val="00D531F1"/>
    <w:rsid w:val="00D72172"/>
    <w:rsid w:val="00D765ED"/>
    <w:rsid w:val="00D77664"/>
    <w:rsid w:val="00D876D6"/>
    <w:rsid w:val="00D94AA8"/>
    <w:rsid w:val="00DA3EDB"/>
    <w:rsid w:val="00DA7E13"/>
    <w:rsid w:val="00DD59B8"/>
    <w:rsid w:val="00DD6F75"/>
    <w:rsid w:val="00DF5409"/>
    <w:rsid w:val="00E0734D"/>
    <w:rsid w:val="00E13853"/>
    <w:rsid w:val="00E14969"/>
    <w:rsid w:val="00E15623"/>
    <w:rsid w:val="00E35777"/>
    <w:rsid w:val="00E46D94"/>
    <w:rsid w:val="00E524E1"/>
    <w:rsid w:val="00E80475"/>
    <w:rsid w:val="00E860D1"/>
    <w:rsid w:val="00E90125"/>
    <w:rsid w:val="00E92FD9"/>
    <w:rsid w:val="00EB4741"/>
    <w:rsid w:val="00ED0F1E"/>
    <w:rsid w:val="00ED55CB"/>
    <w:rsid w:val="00EF3CF5"/>
    <w:rsid w:val="00F11C61"/>
    <w:rsid w:val="00F22DE7"/>
    <w:rsid w:val="00F348CE"/>
    <w:rsid w:val="00F5176D"/>
    <w:rsid w:val="00F5624B"/>
    <w:rsid w:val="00F75AC1"/>
    <w:rsid w:val="00FA1546"/>
    <w:rsid w:val="00FA5691"/>
    <w:rsid w:val="00FA636A"/>
    <w:rsid w:val="00FB39FC"/>
    <w:rsid w:val="00FB3B8A"/>
    <w:rsid w:val="00FB4472"/>
    <w:rsid w:val="00FD06D7"/>
    <w:rsid w:val="00FE1815"/>
    <w:rsid w:val="00FF37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12109A3B"/>
  <w14:defaultImageDpi w14:val="300"/>
  <w15:docId w15:val="{C9776F96-B3D5-46FF-8AF9-50BFEF601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6B1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036AA"/>
    <w:pPr>
      <w:tabs>
        <w:tab w:val="center" w:pos="4320"/>
        <w:tab w:val="right" w:pos="8640"/>
      </w:tabs>
    </w:pPr>
  </w:style>
  <w:style w:type="paragraph" w:styleId="Footer">
    <w:name w:val="footer"/>
    <w:basedOn w:val="Normal"/>
    <w:semiHidden/>
    <w:rsid w:val="006036AA"/>
    <w:pPr>
      <w:tabs>
        <w:tab w:val="center" w:pos="4320"/>
        <w:tab w:val="right" w:pos="8640"/>
      </w:tabs>
    </w:pPr>
  </w:style>
  <w:style w:type="paragraph" w:styleId="BalloonText">
    <w:name w:val="Balloon Text"/>
    <w:basedOn w:val="Normal"/>
    <w:link w:val="BalloonTextChar"/>
    <w:uiPriority w:val="99"/>
    <w:semiHidden/>
    <w:unhideWhenUsed/>
    <w:rsid w:val="00401078"/>
    <w:rPr>
      <w:rFonts w:ascii="Tahoma" w:hAnsi="Tahoma" w:cs="Tahoma"/>
      <w:sz w:val="16"/>
      <w:szCs w:val="16"/>
    </w:rPr>
  </w:style>
  <w:style w:type="character" w:customStyle="1" w:styleId="BalloonTextChar">
    <w:name w:val="Balloon Text Char"/>
    <w:link w:val="BalloonText"/>
    <w:uiPriority w:val="99"/>
    <w:semiHidden/>
    <w:rsid w:val="00401078"/>
    <w:rPr>
      <w:rFonts w:ascii="Tahoma" w:hAnsi="Tahoma" w:cs="Tahoma"/>
      <w:sz w:val="16"/>
      <w:szCs w:val="16"/>
    </w:rPr>
  </w:style>
  <w:style w:type="character" w:styleId="Hyperlink">
    <w:name w:val="Hyperlink"/>
    <w:uiPriority w:val="99"/>
    <w:unhideWhenUsed/>
    <w:rsid w:val="00037064"/>
    <w:rPr>
      <w:color w:val="0000FF"/>
      <w:u w:val="single"/>
    </w:rPr>
  </w:style>
  <w:style w:type="paragraph" w:styleId="BodyText">
    <w:name w:val="Body Text"/>
    <w:basedOn w:val="Normal"/>
    <w:link w:val="BodyTextChar"/>
    <w:rsid w:val="00491080"/>
    <w:pPr>
      <w:spacing w:after="120"/>
    </w:pPr>
    <w:rPr>
      <w:rFonts w:ascii="Tahoma" w:hAnsi="Tahoma"/>
      <w:sz w:val="20"/>
      <w:szCs w:val="20"/>
    </w:rPr>
  </w:style>
  <w:style w:type="character" w:customStyle="1" w:styleId="BodyTextChar">
    <w:name w:val="Body Text Char"/>
    <w:basedOn w:val="DefaultParagraphFont"/>
    <w:link w:val="BodyText"/>
    <w:rsid w:val="00491080"/>
    <w:rPr>
      <w:rFonts w:ascii="Tahoma" w:hAnsi="Tahoma"/>
    </w:rPr>
  </w:style>
  <w:style w:type="character" w:styleId="UnresolvedMention">
    <w:name w:val="Unresolved Mention"/>
    <w:basedOn w:val="DefaultParagraphFont"/>
    <w:uiPriority w:val="99"/>
    <w:semiHidden/>
    <w:unhideWhenUsed/>
    <w:rsid w:val="00D04E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uestgroups@thecov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351</Words>
  <Characters>2003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Dear Friend,</vt:lpstr>
    </vt:vector>
  </TitlesOfParts>
  <Company>BGEA</Company>
  <LinksUpToDate>false</LinksUpToDate>
  <CharactersWithSpaces>2350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Friend,</dc:title>
  <dc:creator>BG User</dc:creator>
  <cp:lastModifiedBy>Microsoft Office User</cp:lastModifiedBy>
  <cp:revision>3</cp:revision>
  <cp:lastPrinted>2012-12-17T15:20:00Z</cp:lastPrinted>
  <dcterms:created xsi:type="dcterms:W3CDTF">2022-05-11T15:12:00Z</dcterms:created>
  <dcterms:modified xsi:type="dcterms:W3CDTF">2022-05-11T19:21:00Z</dcterms:modified>
</cp:coreProperties>
</file>